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4A0" w:firstRow="1" w:lastRow="0" w:firstColumn="1" w:lastColumn="0" w:noHBand="0" w:noVBand="1"/>
      </w:tblPr>
      <w:tblGrid>
        <w:gridCol w:w="10426"/>
      </w:tblGrid>
      <w:tr w:rsidR="00A576DD" w14:paraId="1B5BE22B" w14:textId="77777777">
        <w:tc>
          <w:tcPr>
            <w:tcW w:w="10426" w:type="dxa"/>
            <w:shd w:val="clear" w:color="auto" w:fill="E47A70"/>
          </w:tcPr>
          <w:p w14:paraId="47B8E5FC" w14:textId="77777777" w:rsidR="00A576DD" w:rsidRDefault="00000000">
            <w:pPr>
              <w:spacing w:after="0"/>
            </w:pPr>
            <w:r>
              <w:rPr>
                <w:b/>
                <w:color w:val="FFFFFF"/>
                <w:sz w:val="26"/>
              </w:rPr>
              <w:t>CONDITIONS GÉNÉRALES DE VENTE</w:t>
            </w:r>
          </w:p>
        </w:tc>
      </w:tr>
    </w:tbl>
    <w:p w14:paraId="2F005B7F" w14:textId="77777777" w:rsidR="00A576DD" w:rsidRPr="00F15611" w:rsidRDefault="00000000">
      <w:pPr>
        <w:pStyle w:val="Titre1"/>
        <w:rPr>
          <w:color w:val="386362"/>
        </w:rPr>
      </w:pPr>
      <w:r w:rsidRPr="00F15611">
        <w:rPr>
          <w:color w:val="386362"/>
        </w:rPr>
        <w:t>Désignation</w:t>
      </w:r>
    </w:p>
    <w:p w14:paraId="3BC2E2BD" w14:textId="29CC7F6B" w:rsidR="00A576DD" w:rsidRDefault="00000000">
      <w:r>
        <w:t>La société</w:t>
      </w:r>
      <w:r w:rsidR="00F15611">
        <w:t xml:space="preserve"> Comm Unique est </w:t>
      </w:r>
      <w:proofErr w:type="spellStart"/>
      <w:r w:rsidR="00F15611">
        <w:t>une</w:t>
      </w:r>
      <w:proofErr w:type="spellEnd"/>
      <w:r>
        <w:t xml:space="preserve"> </w:t>
      </w:r>
      <w:proofErr w:type="spellStart"/>
      <w:r>
        <w:t>agence</w:t>
      </w:r>
      <w:proofErr w:type="spellEnd"/>
      <w:r>
        <w:t xml:space="preserve"> de communication </w:t>
      </w:r>
      <w:proofErr w:type="spellStart"/>
      <w:r>
        <w:t>dont</w:t>
      </w:r>
      <w:proofErr w:type="spellEnd"/>
      <w:r>
        <w:t xml:space="preserve"> le </w:t>
      </w:r>
      <w:proofErr w:type="spellStart"/>
      <w:r w:rsidR="00F15611">
        <w:t>siège</w:t>
      </w:r>
      <w:proofErr w:type="spellEnd"/>
      <w:r>
        <w:t xml:space="preserve"> est </w:t>
      </w:r>
      <w:proofErr w:type="spellStart"/>
      <w:proofErr w:type="gramStart"/>
      <w:r>
        <w:t>située</w:t>
      </w:r>
      <w:proofErr w:type="spellEnd"/>
      <w:r w:rsidR="00F15611">
        <w:t xml:space="preserve"> </w:t>
      </w:r>
      <w:r w:rsidR="00CB4BED">
        <w:t xml:space="preserve"> </w:t>
      </w:r>
      <w:r w:rsidR="00CB4BED" w:rsidRPr="00CB4BED">
        <w:rPr>
          <w:highlight w:val="yellow"/>
        </w:rPr>
        <w:t>ADRESSE</w:t>
      </w:r>
      <w:proofErr w:type="gramEnd"/>
      <w:r w:rsidR="00CB4BED">
        <w:t xml:space="preserve"> </w:t>
      </w:r>
      <w:proofErr w:type="spellStart"/>
      <w:r>
        <w:t>immatriculée</w:t>
      </w:r>
      <w:proofErr w:type="spellEnd"/>
      <w:r>
        <w:t xml:space="preserve"> sous le SIRET</w:t>
      </w:r>
      <w:r w:rsidR="00F15611">
        <w:t xml:space="preserve"> </w:t>
      </w:r>
      <w:r w:rsidR="00CB4BED" w:rsidRPr="00CB4BED">
        <w:rPr>
          <w:highlight w:val="yellow"/>
        </w:rPr>
        <w:t>NUMERO</w:t>
      </w:r>
      <w:r w:rsidR="00F15611">
        <w:t>. Elle</w:t>
      </w:r>
      <w:r>
        <w:t xml:space="preserve"> propose des </w:t>
      </w:r>
      <w:proofErr w:type="spellStart"/>
      <w:r>
        <w:t>prestations</w:t>
      </w:r>
      <w:proofErr w:type="spellEnd"/>
      <w:r>
        <w:t xml:space="preserve"> de conseil et de communication, directement ou avec des partenaires spécialisés.</w:t>
      </w:r>
    </w:p>
    <w:p w14:paraId="4C121BB9" w14:textId="77777777" w:rsidR="00F15611" w:rsidRPr="00F15611" w:rsidRDefault="00000000">
      <w:proofErr w:type="gramStart"/>
      <w:r w:rsidRPr="00F15611">
        <w:t>Coordonnées :</w:t>
      </w:r>
      <w:proofErr w:type="gramEnd"/>
    </w:p>
    <w:p w14:paraId="39CD2EAA" w14:textId="30C7D4A8" w:rsidR="00F15611" w:rsidRPr="00F15611" w:rsidRDefault="00000000">
      <w:pPr>
        <w:rPr>
          <w:b/>
        </w:rPr>
      </w:pPr>
      <w:r w:rsidRPr="00F15611">
        <w:t xml:space="preserve"> </w:t>
      </w:r>
      <w:proofErr w:type="gramStart"/>
      <w:r w:rsidRPr="00F15611">
        <w:rPr>
          <w:b/>
        </w:rPr>
        <w:t>Téléphone :</w:t>
      </w:r>
      <w:proofErr w:type="gramEnd"/>
      <w:r w:rsidRPr="00F15611">
        <w:rPr>
          <w:b/>
        </w:rPr>
        <w:t xml:space="preserve"> </w:t>
      </w:r>
      <w:r w:rsidR="00CB4BED" w:rsidRPr="00CB4BED">
        <w:rPr>
          <w:b/>
          <w:highlight w:val="yellow"/>
        </w:rPr>
        <w:t xml:space="preserve">XX </w:t>
      </w:r>
      <w:proofErr w:type="spellStart"/>
      <w:r w:rsidR="00CB4BED" w:rsidRPr="00CB4BED">
        <w:rPr>
          <w:b/>
          <w:highlight w:val="yellow"/>
        </w:rPr>
        <w:t>XX</w:t>
      </w:r>
      <w:proofErr w:type="spellEnd"/>
      <w:r w:rsidR="00CB4BED" w:rsidRPr="00CB4BED">
        <w:rPr>
          <w:b/>
          <w:highlight w:val="yellow"/>
        </w:rPr>
        <w:t xml:space="preserve"> </w:t>
      </w:r>
      <w:proofErr w:type="spellStart"/>
      <w:r w:rsidR="00CB4BED" w:rsidRPr="00CB4BED">
        <w:rPr>
          <w:b/>
          <w:highlight w:val="yellow"/>
        </w:rPr>
        <w:t>XX</w:t>
      </w:r>
      <w:proofErr w:type="spellEnd"/>
      <w:r w:rsidR="00CB4BED" w:rsidRPr="00CB4BED">
        <w:rPr>
          <w:b/>
          <w:highlight w:val="yellow"/>
        </w:rPr>
        <w:t xml:space="preserve"> </w:t>
      </w:r>
      <w:proofErr w:type="spellStart"/>
      <w:r w:rsidR="00CB4BED" w:rsidRPr="00CB4BED">
        <w:rPr>
          <w:b/>
          <w:highlight w:val="yellow"/>
        </w:rPr>
        <w:t>XX</w:t>
      </w:r>
      <w:proofErr w:type="spellEnd"/>
      <w:r w:rsidR="00CB4BED" w:rsidRPr="00CB4BED">
        <w:rPr>
          <w:b/>
          <w:highlight w:val="yellow"/>
        </w:rPr>
        <w:t xml:space="preserve"> </w:t>
      </w:r>
      <w:proofErr w:type="spellStart"/>
      <w:r w:rsidR="00CB4BED" w:rsidRPr="00CB4BED">
        <w:rPr>
          <w:b/>
          <w:highlight w:val="yellow"/>
        </w:rPr>
        <w:t>XX</w:t>
      </w:r>
      <w:proofErr w:type="spellEnd"/>
    </w:p>
    <w:p w14:paraId="563A9238" w14:textId="12495944" w:rsidR="00F15611" w:rsidRPr="00F15611" w:rsidRDefault="00000000">
      <w:pPr>
        <w:rPr>
          <w:b/>
        </w:rPr>
      </w:pPr>
      <w:r w:rsidRPr="00F15611">
        <w:rPr>
          <w:b/>
        </w:rPr>
        <w:t xml:space="preserve"> </w:t>
      </w:r>
      <w:proofErr w:type="gramStart"/>
      <w:r w:rsidRPr="00F15611">
        <w:rPr>
          <w:b/>
        </w:rPr>
        <w:t>E-mail :</w:t>
      </w:r>
      <w:proofErr w:type="gramEnd"/>
      <w:r w:rsidRPr="00F15611">
        <w:rPr>
          <w:b/>
        </w:rPr>
        <w:t xml:space="preserve"> </w:t>
      </w:r>
      <w:r w:rsidR="00CB4BED" w:rsidRPr="00CB4BED">
        <w:rPr>
          <w:b/>
          <w:highlight w:val="yellow"/>
        </w:rPr>
        <w:t>XXXXXXXXX</w:t>
      </w:r>
    </w:p>
    <w:p w14:paraId="7C2A1DB0" w14:textId="6AAADA63" w:rsidR="00F15611" w:rsidRPr="00F15611" w:rsidRDefault="00000000">
      <w:pPr>
        <w:rPr>
          <w:b/>
        </w:rPr>
      </w:pPr>
      <w:r w:rsidRPr="00F15611">
        <w:rPr>
          <w:b/>
        </w:rPr>
        <w:t xml:space="preserve">Site </w:t>
      </w:r>
      <w:proofErr w:type="gramStart"/>
      <w:r w:rsidRPr="00F15611">
        <w:rPr>
          <w:b/>
        </w:rPr>
        <w:t>internet :</w:t>
      </w:r>
      <w:proofErr w:type="gramEnd"/>
      <w:r w:rsidRPr="00F15611">
        <w:rPr>
          <w:b/>
        </w:rPr>
        <w:t xml:space="preserve"> </w:t>
      </w:r>
      <w:hyperlink r:id="rId8" w:history="1">
        <w:r w:rsidR="00F15611" w:rsidRPr="00F15611">
          <w:rPr>
            <w:rStyle w:val="Lienhypertexte"/>
            <w:b/>
          </w:rPr>
          <w:t>https://www.comm-unique.com/</w:t>
        </w:r>
      </w:hyperlink>
      <w:r w:rsidR="00F15611" w:rsidRPr="00F15611">
        <w:rPr>
          <w:b/>
        </w:rPr>
        <w:t xml:space="preserve"> </w:t>
      </w:r>
    </w:p>
    <w:p w14:paraId="3E815111" w14:textId="5F8828FC" w:rsidR="00A576DD" w:rsidRPr="00F15611" w:rsidRDefault="00000000">
      <w:pPr>
        <w:rPr>
          <w:b/>
        </w:rPr>
      </w:pPr>
      <w:r w:rsidRPr="00F15611">
        <w:rPr>
          <w:b/>
        </w:rPr>
        <w:t xml:space="preserve">N° TVA </w:t>
      </w:r>
      <w:proofErr w:type="spellStart"/>
      <w:proofErr w:type="gramStart"/>
      <w:r w:rsidRPr="00F15611">
        <w:rPr>
          <w:b/>
        </w:rPr>
        <w:t>intracommunautaire</w:t>
      </w:r>
      <w:proofErr w:type="spellEnd"/>
      <w:r w:rsidR="00F15611" w:rsidRPr="00F15611">
        <w:rPr>
          <w:b/>
        </w:rPr>
        <w:t xml:space="preserve"> :</w:t>
      </w:r>
      <w:proofErr w:type="gramEnd"/>
      <w:r w:rsidRPr="00F15611">
        <w:rPr>
          <w:b/>
        </w:rPr>
        <w:t xml:space="preserve">  </w:t>
      </w:r>
      <w:r w:rsidR="00CB4BED" w:rsidRPr="00CB4BED">
        <w:rPr>
          <w:b/>
          <w:highlight w:val="yellow"/>
        </w:rPr>
        <w:t>XXXXXX</w:t>
      </w:r>
    </w:p>
    <w:p w14:paraId="020FBBF1" w14:textId="77777777" w:rsidR="00A576DD" w:rsidRPr="00F15611" w:rsidRDefault="00000000">
      <w:pPr>
        <w:pStyle w:val="Titre1"/>
        <w:rPr>
          <w:color w:val="386362"/>
        </w:rPr>
      </w:pPr>
      <w:r w:rsidRPr="00F15611">
        <w:rPr>
          <w:color w:val="386362"/>
        </w:rPr>
        <w:t>Objet et champ d’application</w:t>
      </w:r>
    </w:p>
    <w:p w14:paraId="30A9B9F5" w14:textId="6941A369" w:rsidR="00A576DD" w:rsidRDefault="00000000">
      <w:r>
        <w:t xml:space="preserve">Les présentes Conditions Générales de Vente (« CGV ») s’appliquent à toutes les prestations de services conclues entre </w:t>
      </w:r>
      <w:proofErr w:type="spellStart"/>
      <w:r>
        <w:t>l’agence</w:t>
      </w:r>
      <w:proofErr w:type="spellEnd"/>
      <w:r>
        <w:t xml:space="preserve"> et </w:t>
      </w:r>
      <w:proofErr w:type="spellStart"/>
      <w:r>
        <w:t>ses</w:t>
      </w:r>
      <w:proofErr w:type="spellEnd"/>
      <w:r>
        <w:t xml:space="preserve"> clients </w:t>
      </w:r>
      <w:proofErr w:type="spellStart"/>
      <w:r>
        <w:t>professionnels</w:t>
      </w:r>
      <w:proofErr w:type="spellEnd"/>
      <w:r w:rsidR="00F02891">
        <w:t xml:space="preserve">. </w:t>
      </w:r>
      <w:r>
        <w:t xml:space="preserve">Elles </w:t>
      </w:r>
      <w:proofErr w:type="spellStart"/>
      <w:r>
        <w:t>ont</w:t>
      </w:r>
      <w:proofErr w:type="spellEnd"/>
      <w:r>
        <w:t xml:space="preserve"> pour </w:t>
      </w:r>
      <w:proofErr w:type="spellStart"/>
      <w:r>
        <w:t>objet</w:t>
      </w:r>
      <w:proofErr w:type="spellEnd"/>
      <w:r>
        <w:t xml:space="preserve"> de définir les droits et obligations des parties dans le cadre des </w:t>
      </w:r>
      <w:proofErr w:type="spellStart"/>
      <w:r>
        <w:t>prestations</w:t>
      </w:r>
      <w:proofErr w:type="spellEnd"/>
      <w:r>
        <w:t xml:space="preserve"> </w:t>
      </w:r>
      <w:proofErr w:type="spellStart"/>
      <w:r>
        <w:t>décrites</w:t>
      </w:r>
      <w:proofErr w:type="spellEnd"/>
      <w:r>
        <w:t xml:space="preserve"> au devis</w:t>
      </w:r>
      <w:r w:rsidR="00F02891">
        <w:t>.</w:t>
      </w:r>
    </w:p>
    <w:p w14:paraId="7A4FC8B0" w14:textId="03071E58" w:rsidR="00A576DD" w:rsidRDefault="00000000">
      <w:r>
        <w:t xml:space="preserve">Les conditions particulières figurant au devis ou au contrat accepté prévalent sur les présentes CGV en cas de contradiction. Les CGV applicables sont celles en vigueur à la date </w:t>
      </w:r>
      <w:r w:rsidR="00F02891">
        <w:t>de la signature du devis.</w:t>
      </w:r>
    </w:p>
    <w:p w14:paraId="61D3133A" w14:textId="77777777" w:rsidR="00A576DD" w:rsidRPr="00F15611" w:rsidRDefault="00000000">
      <w:pPr>
        <w:pStyle w:val="Titre1"/>
        <w:rPr>
          <w:color w:val="386362"/>
        </w:rPr>
      </w:pPr>
      <w:r w:rsidRPr="00F15611">
        <w:rPr>
          <w:color w:val="386362"/>
        </w:rPr>
        <w:t>Prestations proposées</w:t>
      </w:r>
    </w:p>
    <w:p w14:paraId="79958BAE" w14:textId="4323C027" w:rsidR="00A576DD" w:rsidRDefault="00000000">
      <w:r>
        <w:t xml:space="preserve">Les prestations peuvent notamment </w:t>
      </w:r>
      <w:proofErr w:type="gramStart"/>
      <w:r w:rsidRPr="00F02891">
        <w:t>comprendre :</w:t>
      </w:r>
      <w:proofErr w:type="gramEnd"/>
      <w:r w:rsidRPr="00F02891">
        <w:t xml:space="preserve"> conseil et stratégie de </w:t>
      </w:r>
      <w:proofErr w:type="gramStart"/>
      <w:r w:rsidRPr="00F02891">
        <w:t>communication ;</w:t>
      </w:r>
      <w:proofErr w:type="gramEnd"/>
      <w:r w:rsidRPr="00F02891">
        <w:t xml:space="preserve"> stratégie </w:t>
      </w:r>
      <w:proofErr w:type="gramStart"/>
      <w:r w:rsidRPr="00F02891">
        <w:t>digitale ;</w:t>
      </w:r>
      <w:proofErr w:type="gramEnd"/>
      <w:r w:rsidRPr="00F02891">
        <w:t xml:space="preserve"> community management et réseaux </w:t>
      </w:r>
      <w:proofErr w:type="gramStart"/>
      <w:r w:rsidRPr="00F02891">
        <w:t>sociaux ;</w:t>
      </w:r>
      <w:proofErr w:type="gramEnd"/>
      <w:r w:rsidRPr="00F02891">
        <w:t xml:space="preserve"> </w:t>
      </w:r>
      <w:proofErr w:type="spellStart"/>
      <w:r w:rsidRPr="00F02891">
        <w:t>création</w:t>
      </w:r>
      <w:proofErr w:type="spellEnd"/>
      <w:r w:rsidRPr="00F02891">
        <w:t xml:space="preserve"> de </w:t>
      </w:r>
      <w:proofErr w:type="spellStart"/>
      <w:proofErr w:type="gramStart"/>
      <w:r w:rsidRPr="00F02891">
        <w:t>contenu</w:t>
      </w:r>
      <w:proofErr w:type="spellEnd"/>
      <w:r w:rsidRPr="00F02891">
        <w:t xml:space="preserve"> ;</w:t>
      </w:r>
      <w:proofErr w:type="gramEnd"/>
      <w:r w:rsidRPr="00F02891">
        <w:t xml:space="preserve"> </w:t>
      </w:r>
      <w:proofErr w:type="spellStart"/>
      <w:proofErr w:type="gramStart"/>
      <w:r w:rsidRPr="00F02891">
        <w:t>rédaction</w:t>
      </w:r>
      <w:proofErr w:type="spellEnd"/>
      <w:r w:rsidRPr="00F02891">
        <w:t xml:space="preserve"> ;</w:t>
      </w:r>
      <w:proofErr w:type="gramEnd"/>
      <w:r w:rsidRPr="00F02891">
        <w:t xml:space="preserve"> photographie et </w:t>
      </w:r>
      <w:proofErr w:type="gramStart"/>
      <w:r w:rsidRPr="00F02891">
        <w:t>vidéo ;</w:t>
      </w:r>
      <w:proofErr w:type="gramEnd"/>
      <w:r w:rsidRPr="00F02891">
        <w:t xml:space="preserve"> création </w:t>
      </w:r>
      <w:proofErr w:type="gramStart"/>
      <w:r w:rsidRPr="00F02891">
        <w:t>graphique ;</w:t>
      </w:r>
      <w:proofErr w:type="gramEnd"/>
      <w:r w:rsidRPr="00F02891">
        <w:t xml:space="preserve"> identité visuelle et charte </w:t>
      </w:r>
      <w:proofErr w:type="gramStart"/>
      <w:r w:rsidRPr="00F02891">
        <w:t>graphique ;</w:t>
      </w:r>
      <w:proofErr w:type="gramEnd"/>
      <w:r w:rsidRPr="00F02891">
        <w:t xml:space="preserve"> création ou refonte de sites </w:t>
      </w:r>
      <w:proofErr w:type="gramStart"/>
      <w:r w:rsidRPr="00F02891">
        <w:t>internet ;</w:t>
      </w:r>
      <w:proofErr w:type="gramEnd"/>
      <w:r w:rsidRPr="00F02891">
        <w:t xml:space="preserve"> </w:t>
      </w:r>
      <w:proofErr w:type="gramStart"/>
      <w:r w:rsidRPr="00F02891">
        <w:t>emailing ;</w:t>
      </w:r>
      <w:proofErr w:type="gramEnd"/>
      <w:r w:rsidRPr="00F02891">
        <w:t xml:space="preserve"> </w:t>
      </w:r>
      <w:proofErr w:type="gramStart"/>
      <w:r w:rsidRPr="00F02891">
        <w:t>référencement ;</w:t>
      </w:r>
      <w:proofErr w:type="gramEnd"/>
      <w:r w:rsidRPr="00F02891">
        <w:t xml:space="preserve"> supports de </w:t>
      </w:r>
      <w:proofErr w:type="gramStart"/>
      <w:r w:rsidRPr="00F02891">
        <w:t>communication ;</w:t>
      </w:r>
      <w:proofErr w:type="gramEnd"/>
      <w:r w:rsidRPr="00F02891">
        <w:t xml:space="preserve"> impression ou production confiée à des </w:t>
      </w:r>
      <w:proofErr w:type="gramStart"/>
      <w:r w:rsidRPr="00F02891">
        <w:t>partenaires ;</w:t>
      </w:r>
      <w:proofErr w:type="gramEnd"/>
      <w:r w:rsidRPr="00F02891">
        <w:t xml:space="preserve"> et plus généralement toute prestation de communication prévue au devis.</w:t>
      </w:r>
    </w:p>
    <w:p w14:paraId="59B94C5A" w14:textId="14CA1A43" w:rsidR="00A576DD" w:rsidRPr="00F15611" w:rsidRDefault="00000000">
      <w:pPr>
        <w:pStyle w:val="Titre1"/>
        <w:rPr>
          <w:color w:val="81B064"/>
        </w:rPr>
      </w:pPr>
      <w:proofErr w:type="spellStart"/>
      <w:r w:rsidRPr="00F15611">
        <w:rPr>
          <w:color w:val="386362"/>
        </w:rPr>
        <w:t>Commande</w:t>
      </w:r>
      <w:proofErr w:type="spellEnd"/>
      <w:r w:rsidR="00F02891">
        <w:rPr>
          <w:color w:val="386362"/>
        </w:rPr>
        <w:t>/Devis</w:t>
      </w:r>
    </w:p>
    <w:p w14:paraId="34B302B8" w14:textId="77777777" w:rsidR="00A576DD" w:rsidRDefault="00000000">
      <w:r>
        <w:t>Chaque prestation fait l’objet d’un devis précisant notamment son périmètre, son prix, les livrables prévus et, lorsque cela est possible, un calendrier indicatif.</w:t>
      </w:r>
    </w:p>
    <w:p w14:paraId="527C2782" w14:textId="77777777" w:rsidR="00A576DD" w:rsidRDefault="00000000">
      <w:r>
        <w:t xml:space="preserve">La commande devient ferme après acceptation écrite ou </w:t>
      </w:r>
      <w:proofErr w:type="gramStart"/>
      <w:r>
        <w:t>signature</w:t>
      </w:r>
      <w:proofErr w:type="gramEnd"/>
      <w:r>
        <w:t xml:space="preserve"> du devis et </w:t>
      </w:r>
      <w:r w:rsidRPr="00F02891">
        <w:t>versement d’un acompte de 30 %,</w:t>
      </w:r>
      <w:r>
        <w:t xml:space="preserve"> sauf disposition différente expressément prévue au devis.</w:t>
      </w:r>
    </w:p>
    <w:p w14:paraId="000477D4" w14:textId="77777777" w:rsidR="00A576DD" w:rsidRDefault="00000000">
      <w:r>
        <w:t>Toute demande supplémentaire, modification substantielle du périmètre, ajout de livrable ou reprise non prévue pourra faire l’objet d’un devis complémentaire ou d’une facturation supplémentaire après accord du Client.</w:t>
      </w:r>
    </w:p>
    <w:p w14:paraId="4675AC13" w14:textId="77777777" w:rsidR="00A576DD" w:rsidRDefault="00000000">
      <w:pPr>
        <w:pStyle w:val="Titre1"/>
      </w:pPr>
      <w:r>
        <w:t>Prix et modalités de paiement</w:t>
      </w:r>
    </w:p>
    <w:p w14:paraId="2B572740" w14:textId="285E3882" w:rsidR="00A576DD" w:rsidRDefault="00000000">
      <w:r>
        <w:t xml:space="preserve">Les prix sont exprimés en euros hors taxes (HT). La TVA au taux en vigueur s’ajoute lorsqu’elle est applicable. </w:t>
      </w:r>
    </w:p>
    <w:p w14:paraId="49899B7D" w14:textId="466F6F87" w:rsidR="00A576DD" w:rsidRDefault="00000000">
      <w:r>
        <w:t xml:space="preserve">Sauf disposition différente au devis, </w:t>
      </w:r>
      <w:r w:rsidRPr="001B4147">
        <w:t xml:space="preserve">un acompte de 30 % est </w:t>
      </w:r>
      <w:proofErr w:type="spellStart"/>
      <w:r w:rsidRPr="001B4147">
        <w:t>exigible</w:t>
      </w:r>
      <w:proofErr w:type="spellEnd"/>
      <w:r w:rsidRPr="001B4147">
        <w:t xml:space="preserve"> à la</w:t>
      </w:r>
      <w:r w:rsidR="00F02891" w:rsidRPr="001B4147">
        <w:t xml:space="preserve"> signature du devis</w:t>
      </w:r>
      <w:r w:rsidRPr="001B4147">
        <w:t>. Le</w:t>
      </w:r>
      <w:r>
        <w:t xml:space="preserve"> solde est facturé selon l’avancement ou à l’achèvement de la prestation. Pour les prestations récurrentes, la périodicité de facturation est précisée au devis.</w:t>
      </w:r>
    </w:p>
    <w:p w14:paraId="3F1EF110" w14:textId="5A3658A7" w:rsidR="00A576DD" w:rsidRDefault="00000000">
      <w:r>
        <w:t xml:space="preserve">Les </w:t>
      </w:r>
      <w:r w:rsidRPr="00F02891">
        <w:t xml:space="preserve">factures </w:t>
      </w:r>
      <w:proofErr w:type="spellStart"/>
      <w:r w:rsidRPr="00F02891">
        <w:t>sont</w:t>
      </w:r>
      <w:proofErr w:type="spellEnd"/>
      <w:r w:rsidRPr="00F02891">
        <w:t xml:space="preserve"> payables à</w:t>
      </w:r>
      <w:r w:rsidR="00F02891" w:rsidRPr="00F02891">
        <w:t xml:space="preserve"> reception </w:t>
      </w:r>
      <w:r w:rsidRPr="00F02891">
        <w:t>à</w:t>
      </w:r>
      <w:r>
        <w:t xml:space="preserve"> </w:t>
      </w:r>
      <w:proofErr w:type="spellStart"/>
      <w:r>
        <w:t>compter</w:t>
      </w:r>
      <w:proofErr w:type="spellEnd"/>
      <w:r>
        <w:t xml:space="preserve"> de </w:t>
      </w:r>
      <w:proofErr w:type="spellStart"/>
      <w:r>
        <w:t>leur</w:t>
      </w:r>
      <w:proofErr w:type="spellEnd"/>
      <w:r>
        <w:t xml:space="preserve"> date d’émission, sauf délai différent expressément convenu.</w:t>
      </w:r>
    </w:p>
    <w:p w14:paraId="2112C6CF" w14:textId="7FBDB467" w:rsidR="00A576DD" w:rsidRDefault="00000000">
      <w:r>
        <w:t xml:space="preserve">Mode(s) de </w:t>
      </w:r>
      <w:proofErr w:type="spellStart"/>
      <w:r>
        <w:t>règlement</w:t>
      </w:r>
      <w:proofErr w:type="spellEnd"/>
      <w:r>
        <w:t xml:space="preserve"> </w:t>
      </w:r>
      <w:proofErr w:type="spellStart"/>
      <w:r>
        <w:t>accepté</w:t>
      </w:r>
      <w:proofErr w:type="spellEnd"/>
      <w:r>
        <w:t>(s</w:t>
      </w:r>
      <w:proofErr w:type="gramStart"/>
      <w:r>
        <w:t>) :</w:t>
      </w:r>
      <w:proofErr w:type="gramEnd"/>
      <w:r w:rsidR="00F02891">
        <w:t xml:space="preserve"> virement </w:t>
      </w:r>
      <w:proofErr w:type="spellStart"/>
      <w:r w:rsidR="00F02891">
        <w:t>bancaire</w:t>
      </w:r>
      <w:proofErr w:type="spellEnd"/>
    </w:p>
    <w:p w14:paraId="6861BE6D" w14:textId="49F06550" w:rsidR="00A576DD" w:rsidRDefault="00000000">
      <w:r>
        <w:t xml:space="preserve">Les frais de déplacement, hébergement, achats médias, impressions, licences, extensions, abonnements, banques d’images ou prestations de tiers </w:t>
      </w:r>
      <w:proofErr w:type="spellStart"/>
      <w:r>
        <w:t>sont</w:t>
      </w:r>
      <w:proofErr w:type="spellEnd"/>
      <w:r>
        <w:t xml:space="preserve"> </w:t>
      </w:r>
      <w:proofErr w:type="spellStart"/>
      <w:r>
        <w:t>inclus</w:t>
      </w:r>
      <w:proofErr w:type="spellEnd"/>
      <w:r>
        <w:t xml:space="preserve"> </w:t>
      </w:r>
      <w:proofErr w:type="spellStart"/>
      <w:r>
        <w:t>uniquement</w:t>
      </w:r>
      <w:proofErr w:type="spellEnd"/>
      <w:r>
        <w:t xml:space="preserve"> </w:t>
      </w:r>
      <w:proofErr w:type="spellStart"/>
      <w:r>
        <w:t>lorsqu’ils</w:t>
      </w:r>
      <w:proofErr w:type="spellEnd"/>
      <w:r>
        <w:t xml:space="preserve"> </w:t>
      </w:r>
      <w:proofErr w:type="spellStart"/>
      <w:r>
        <w:t>sont</w:t>
      </w:r>
      <w:proofErr w:type="spellEnd"/>
      <w:r>
        <w:t xml:space="preserve"> </w:t>
      </w:r>
      <w:proofErr w:type="spellStart"/>
      <w:r>
        <w:t>expressément</w:t>
      </w:r>
      <w:proofErr w:type="spellEnd"/>
      <w:r>
        <w:t xml:space="preserve"> </w:t>
      </w:r>
      <w:proofErr w:type="spellStart"/>
      <w:r>
        <w:t>mentionnés</w:t>
      </w:r>
      <w:proofErr w:type="spellEnd"/>
      <w:r>
        <w:t xml:space="preserve"> au devis.</w:t>
      </w:r>
      <w:r w:rsidR="00326C94">
        <w:t xml:space="preserve"> </w:t>
      </w:r>
      <w:r w:rsidR="00326C94" w:rsidRPr="00326C94">
        <w:t xml:space="preserve">À </w:t>
      </w:r>
      <w:proofErr w:type="spellStart"/>
      <w:r w:rsidR="00326C94" w:rsidRPr="00326C94">
        <w:t>défaut</w:t>
      </w:r>
      <w:proofErr w:type="spellEnd"/>
      <w:r w:rsidR="00326C94" w:rsidRPr="00326C94">
        <w:t xml:space="preserve">, </w:t>
      </w:r>
      <w:proofErr w:type="spellStart"/>
      <w:r w:rsidR="00326C94" w:rsidRPr="00326C94">
        <w:t>lorsqu’ils</w:t>
      </w:r>
      <w:proofErr w:type="spellEnd"/>
      <w:r w:rsidR="00326C94" w:rsidRPr="00326C94">
        <w:t xml:space="preserve"> </w:t>
      </w:r>
      <w:proofErr w:type="spellStart"/>
      <w:r w:rsidR="00326C94" w:rsidRPr="00326C94">
        <w:t>sont</w:t>
      </w:r>
      <w:proofErr w:type="spellEnd"/>
      <w:r w:rsidR="00326C94" w:rsidRPr="00326C94">
        <w:t xml:space="preserve"> </w:t>
      </w:r>
      <w:proofErr w:type="spellStart"/>
      <w:r w:rsidR="00326C94" w:rsidRPr="00326C94">
        <w:t>nécessaires</w:t>
      </w:r>
      <w:proofErr w:type="spellEnd"/>
      <w:r w:rsidR="00326C94" w:rsidRPr="00326C94">
        <w:t xml:space="preserve"> à la bonne </w:t>
      </w:r>
      <w:proofErr w:type="spellStart"/>
      <w:r w:rsidR="00326C94" w:rsidRPr="00326C94">
        <w:t>réalisation</w:t>
      </w:r>
      <w:proofErr w:type="spellEnd"/>
      <w:r w:rsidR="00326C94" w:rsidRPr="00326C94">
        <w:t xml:space="preserve">, au </w:t>
      </w:r>
      <w:proofErr w:type="spellStart"/>
      <w:r w:rsidR="00326C94" w:rsidRPr="00326C94">
        <w:t>fonctionnement</w:t>
      </w:r>
      <w:proofErr w:type="spellEnd"/>
      <w:r w:rsidR="00326C94" w:rsidRPr="00326C94">
        <w:t xml:space="preserve"> </w:t>
      </w:r>
      <w:proofErr w:type="spellStart"/>
      <w:r w:rsidR="00326C94" w:rsidRPr="00326C94">
        <w:t>ou</w:t>
      </w:r>
      <w:proofErr w:type="spellEnd"/>
      <w:r w:rsidR="00326C94" w:rsidRPr="00326C94">
        <w:t xml:space="preserve"> à la mise </w:t>
      </w:r>
      <w:proofErr w:type="spellStart"/>
      <w:r w:rsidR="00326C94" w:rsidRPr="00326C94">
        <w:t>en</w:t>
      </w:r>
      <w:proofErr w:type="spellEnd"/>
      <w:r w:rsidR="00326C94" w:rsidRPr="00326C94">
        <w:t xml:space="preserve"> </w:t>
      </w:r>
      <w:proofErr w:type="spellStart"/>
      <w:r w:rsidR="00326C94" w:rsidRPr="00326C94">
        <w:t>ligne</w:t>
      </w:r>
      <w:proofErr w:type="spellEnd"/>
      <w:r w:rsidR="00326C94" w:rsidRPr="00326C94">
        <w:t xml:space="preserve"> de la prestation, le Client </w:t>
      </w:r>
      <w:proofErr w:type="spellStart"/>
      <w:r w:rsidR="00326C94" w:rsidRPr="00326C94">
        <w:t>s’engage</w:t>
      </w:r>
      <w:proofErr w:type="spellEnd"/>
      <w:r w:rsidR="00326C94" w:rsidRPr="00326C94">
        <w:t xml:space="preserve"> à les prendre </w:t>
      </w:r>
      <w:proofErr w:type="spellStart"/>
      <w:r w:rsidR="00326C94" w:rsidRPr="00326C94">
        <w:t>directement</w:t>
      </w:r>
      <w:proofErr w:type="spellEnd"/>
      <w:r w:rsidR="00326C94" w:rsidRPr="00326C94">
        <w:t xml:space="preserve"> à </w:t>
      </w:r>
      <w:proofErr w:type="spellStart"/>
      <w:r w:rsidR="00326C94" w:rsidRPr="00326C94">
        <w:t>sa</w:t>
      </w:r>
      <w:proofErr w:type="spellEnd"/>
      <w:r w:rsidR="00326C94" w:rsidRPr="00326C94">
        <w:t xml:space="preserve"> charge et à </w:t>
      </w:r>
      <w:proofErr w:type="spellStart"/>
      <w:r w:rsidR="00326C94" w:rsidRPr="00326C94">
        <w:t>procéder</w:t>
      </w:r>
      <w:proofErr w:type="spellEnd"/>
      <w:r w:rsidR="00326C94" w:rsidRPr="00326C94">
        <w:t xml:space="preserve"> à </w:t>
      </w:r>
      <w:proofErr w:type="spellStart"/>
      <w:r w:rsidR="00326C94" w:rsidRPr="00326C94">
        <w:t>leur</w:t>
      </w:r>
      <w:proofErr w:type="spellEnd"/>
      <w:r w:rsidR="00326C94" w:rsidRPr="00326C94">
        <w:t xml:space="preserve"> </w:t>
      </w:r>
      <w:proofErr w:type="spellStart"/>
      <w:r w:rsidR="00326C94" w:rsidRPr="00326C94">
        <w:t>règlement</w:t>
      </w:r>
      <w:proofErr w:type="spellEnd"/>
      <w:r w:rsidR="00326C94" w:rsidRPr="00326C94">
        <w:t xml:space="preserve"> dans les </w:t>
      </w:r>
      <w:proofErr w:type="spellStart"/>
      <w:r w:rsidR="00326C94" w:rsidRPr="00326C94">
        <w:t>délais</w:t>
      </w:r>
      <w:proofErr w:type="spellEnd"/>
      <w:r w:rsidR="00326C94" w:rsidRPr="00326C94">
        <w:t xml:space="preserve"> </w:t>
      </w:r>
      <w:proofErr w:type="spellStart"/>
      <w:r w:rsidR="00326C94" w:rsidRPr="00326C94">
        <w:t>nécessaires</w:t>
      </w:r>
      <w:proofErr w:type="spellEnd"/>
      <w:r w:rsidR="00326C94" w:rsidRPr="00326C94">
        <w:t xml:space="preserve"> à la bonne </w:t>
      </w:r>
      <w:proofErr w:type="spellStart"/>
      <w:r w:rsidR="00326C94" w:rsidRPr="00326C94">
        <w:t>exécution</w:t>
      </w:r>
      <w:proofErr w:type="spellEnd"/>
      <w:r w:rsidR="00326C94" w:rsidRPr="00326C94">
        <w:t xml:space="preserve"> de la mission par le </w:t>
      </w:r>
      <w:proofErr w:type="spellStart"/>
      <w:r w:rsidR="00326C94" w:rsidRPr="00326C94">
        <w:t>Prestataire</w:t>
      </w:r>
      <w:proofErr w:type="spellEnd"/>
      <w:r w:rsidR="00326C94" w:rsidRPr="00326C94">
        <w:t>.</w:t>
      </w:r>
    </w:p>
    <w:p w14:paraId="08D34387" w14:textId="77777777" w:rsidR="00A576DD" w:rsidRDefault="00000000">
      <w:pPr>
        <w:pStyle w:val="Titre1"/>
      </w:pPr>
      <w:r>
        <w:t>Retard de paiement</w:t>
      </w:r>
    </w:p>
    <w:p w14:paraId="2BD2430C" w14:textId="77C40835" w:rsidR="00A576DD" w:rsidRDefault="00000000">
      <w:proofErr w:type="gramStart"/>
      <w:r>
        <w:t>Tout</w:t>
      </w:r>
      <w:proofErr w:type="gramEnd"/>
      <w:r>
        <w:t xml:space="preserve"> retard de paiement entraîne, de plein droit et sans rappel préalable, l’application de pénalités de retard au </w:t>
      </w:r>
      <w:proofErr w:type="spellStart"/>
      <w:r>
        <w:t>taux</w:t>
      </w:r>
      <w:proofErr w:type="spellEnd"/>
      <w:r>
        <w:t xml:space="preserve"> </w:t>
      </w:r>
      <w:proofErr w:type="spellStart"/>
      <w:proofErr w:type="gramStart"/>
      <w:r>
        <w:t>suivant</w:t>
      </w:r>
      <w:proofErr w:type="spellEnd"/>
      <w:r>
        <w:t xml:space="preserve"> :</w:t>
      </w:r>
      <w:proofErr w:type="gramEnd"/>
      <w:r w:rsidR="00F02891">
        <w:t xml:space="preserve"> trois </w:t>
      </w:r>
      <w:proofErr w:type="spellStart"/>
      <w:r w:rsidR="00F02891">
        <w:t>fois</w:t>
      </w:r>
      <w:proofErr w:type="spellEnd"/>
      <w:r w:rsidR="00F02891">
        <w:t xml:space="preserve"> le </w:t>
      </w:r>
      <w:proofErr w:type="spellStart"/>
      <w:r w:rsidR="00F02891">
        <w:t>taux</w:t>
      </w:r>
      <w:proofErr w:type="spellEnd"/>
      <w:r w:rsidR="00F02891">
        <w:t xml:space="preserve"> </w:t>
      </w:r>
      <w:proofErr w:type="spellStart"/>
      <w:r w:rsidR="00F02891">
        <w:t>annuel</w:t>
      </w:r>
      <w:proofErr w:type="spellEnd"/>
      <w:r w:rsidR="00F02891">
        <w:t xml:space="preserve"> legal.</w:t>
      </w:r>
    </w:p>
    <w:p w14:paraId="3C62F542" w14:textId="77777777" w:rsidR="00A576DD" w:rsidRDefault="00000000">
      <w:r>
        <w:t>Une indemnité forfaitaire de quarante (40) euros pour frais de recouvrement est également due de plein droit pour chaque facture payée en retard. Lorsque les frais de recouvrement exposés sont supérieurs à cette indemnité, une indemnisation complémentaire pourra être demandée sur justificatifs.</w:t>
      </w:r>
    </w:p>
    <w:p w14:paraId="3B67ACE9" w14:textId="77777777" w:rsidR="00A576DD" w:rsidRDefault="00000000">
      <w:r>
        <w:t>En cas d’impayé ou de retard persistant, le Prestataire pourra suspendre les prestations en cours après en avoir informé le Client.</w:t>
      </w:r>
    </w:p>
    <w:p w14:paraId="13612882" w14:textId="77777777" w:rsidR="00A576DD" w:rsidRDefault="00000000">
      <w:pPr>
        <w:pStyle w:val="Titre1"/>
      </w:pPr>
      <w:r>
        <w:t>Annulation</w:t>
      </w:r>
    </w:p>
    <w:p w14:paraId="115BD01B" w14:textId="77777777" w:rsidR="00A576DD" w:rsidRDefault="00000000">
      <w:r>
        <w:t>En cas d’annulation par le Client après acceptation du devis, les prestations déjà réalisées, frais engagés et commandes passées auprès de tiers restent dus. L’acompte versé s’impute sur les sommes ainsi dues.</w:t>
      </w:r>
    </w:p>
    <w:p w14:paraId="08441D24" w14:textId="77777777" w:rsidR="00A576DD" w:rsidRDefault="00000000">
      <w:pPr>
        <w:pStyle w:val="Titre1"/>
      </w:pPr>
      <w:r>
        <w:lastRenderedPageBreak/>
        <w:t xml:space="preserve">Obligations du </w:t>
      </w:r>
      <w:proofErr w:type="spellStart"/>
      <w:r>
        <w:t>Prestataire</w:t>
      </w:r>
      <w:proofErr w:type="spellEnd"/>
    </w:p>
    <w:p w14:paraId="381EA1DB" w14:textId="77777777" w:rsidR="00A576DD" w:rsidRDefault="00000000">
      <w:r>
        <w:t>Le Prestataire est tenu d’une obligation de moyens et s’engage à réaliser les prestations avec diligence, conformément au devis accepté et aux usages professionnels.</w:t>
      </w:r>
    </w:p>
    <w:p w14:paraId="0A3415BE" w14:textId="77777777" w:rsidR="00A576DD" w:rsidRDefault="00000000">
      <w:r>
        <w:t>Les délais communiqués sont indicatifs lorsqu’ils dépendent de la transmission d’éléments ou validations du Client, de plateformes tierces ou de prestataires externes.</w:t>
      </w:r>
    </w:p>
    <w:p w14:paraId="0B32E2EF" w14:textId="77777777" w:rsidR="00A576DD" w:rsidRDefault="00000000">
      <w:pPr>
        <w:pStyle w:val="Titre1"/>
      </w:pPr>
      <w:r>
        <w:t>Obligations du Client</w:t>
      </w:r>
    </w:p>
    <w:p w14:paraId="3A38942F" w14:textId="77777777" w:rsidR="00A576DD" w:rsidRDefault="00000000">
      <w:r>
        <w:t>Le Client s’engage à fournir des informations, documents, contenus, accès et identifiants complets et exacts dans les délais nécessaires ; à désigner un interlocuteur habilité à valider les choix ; et à respecter les délais de validation convenus.</w:t>
      </w:r>
    </w:p>
    <w:p w14:paraId="2799B31B" w14:textId="77777777" w:rsidR="00A576DD" w:rsidRDefault="00000000">
      <w:r>
        <w:t>Le Client garantit qu’il dispose des droits nécessaires sur les textes, photographies, vidéos, logos, marques et autres contenus qu’il remet au Prestataire.</w:t>
      </w:r>
    </w:p>
    <w:p w14:paraId="4E78D917" w14:textId="77777777" w:rsidR="00A576DD" w:rsidRDefault="00000000">
      <w:pPr>
        <w:pStyle w:val="Titre1"/>
      </w:pPr>
      <w:r>
        <w:t>Validation et modifications</w:t>
      </w:r>
    </w:p>
    <w:p w14:paraId="0D2D2FBC" w14:textId="761A0CE4" w:rsidR="00A576DD" w:rsidRDefault="00000000">
      <w:r>
        <w:t xml:space="preserve">Le Client formule ses observations sur les propositions et </w:t>
      </w:r>
      <w:proofErr w:type="spellStart"/>
      <w:r>
        <w:t>livrables</w:t>
      </w:r>
      <w:proofErr w:type="spellEnd"/>
      <w:r>
        <w:t xml:space="preserve"> dans un </w:t>
      </w:r>
      <w:proofErr w:type="spellStart"/>
      <w:r>
        <w:t>délai</w:t>
      </w:r>
      <w:proofErr w:type="spellEnd"/>
      <w:r>
        <w:t xml:space="preserve"> </w:t>
      </w:r>
      <w:proofErr w:type="spellStart"/>
      <w:r>
        <w:t>raisonnable</w:t>
      </w:r>
      <w:proofErr w:type="spellEnd"/>
      <w:r>
        <w:t>.</w:t>
      </w:r>
      <w:r w:rsidR="00156B40">
        <w:t xml:space="preserve"> A </w:t>
      </w:r>
      <w:proofErr w:type="spellStart"/>
      <w:r w:rsidR="00156B40">
        <w:t>défaut</w:t>
      </w:r>
      <w:proofErr w:type="spellEnd"/>
      <w:r w:rsidR="00156B40">
        <w:t xml:space="preserve"> </w:t>
      </w:r>
      <w:proofErr w:type="spellStart"/>
      <w:r w:rsidR="00156B40">
        <w:t>ce</w:t>
      </w:r>
      <w:proofErr w:type="spellEnd"/>
      <w:r w:rsidR="00156B40">
        <w:t xml:space="preserve"> </w:t>
      </w:r>
      <w:proofErr w:type="spellStart"/>
      <w:r w:rsidR="00156B40">
        <w:t>délai</w:t>
      </w:r>
      <w:proofErr w:type="spellEnd"/>
      <w:r w:rsidR="00156B40">
        <w:t xml:space="preserve"> sera </w:t>
      </w:r>
      <w:proofErr w:type="spellStart"/>
      <w:r w:rsidR="00156B40">
        <w:t>indiqué</w:t>
      </w:r>
      <w:proofErr w:type="spellEnd"/>
      <w:r w:rsidR="00156B40">
        <w:t xml:space="preserve"> sur le devis.</w:t>
      </w:r>
    </w:p>
    <w:p w14:paraId="198CF3C0" w14:textId="77777777" w:rsidR="00A576DD" w:rsidRDefault="00000000">
      <w:r>
        <w:t>Les modifications importantes ou demandes nouvelles qui changent le périmètre initial pourront être facturées en supplément après accord du Client. La validation écrite d’un livrable vaut acceptation de celui-ci, sous réserve des corrections d’erreurs techniques imputables au Prestataire.</w:t>
      </w:r>
    </w:p>
    <w:p w14:paraId="4F6FC5EB" w14:textId="77777777" w:rsidR="00A576DD" w:rsidRDefault="00000000">
      <w:pPr>
        <w:pStyle w:val="Titre1"/>
      </w:pPr>
      <w:r>
        <w:t>Prestations récurrentes – Community management</w:t>
      </w:r>
    </w:p>
    <w:p w14:paraId="0E08B8EB" w14:textId="4CEDB5B1" w:rsidR="00A576DD" w:rsidRDefault="00000000">
      <w:r>
        <w:t xml:space="preserve">Les prestations de community management peuvent être ponctuelles ou récurrentes selon le devis. Lorsqu’aucune durée ferme particulière n’est prévue, chacune des parties peut y mettre fin moyennant </w:t>
      </w:r>
      <w:r w:rsidRPr="00156B40">
        <w:t xml:space="preserve">un </w:t>
      </w:r>
      <w:proofErr w:type="spellStart"/>
      <w:r w:rsidRPr="00156B40">
        <w:t>préavis</w:t>
      </w:r>
      <w:proofErr w:type="spellEnd"/>
      <w:r w:rsidRPr="00156B40">
        <w:t xml:space="preserve"> </w:t>
      </w:r>
      <w:proofErr w:type="spellStart"/>
      <w:r w:rsidRPr="00156B40">
        <w:t>écrit</w:t>
      </w:r>
      <w:proofErr w:type="spellEnd"/>
      <w:r w:rsidRPr="00156B40">
        <w:t xml:space="preserve"> de </w:t>
      </w:r>
      <w:proofErr w:type="spellStart"/>
      <w:r w:rsidR="00156B40">
        <w:t>soixante</w:t>
      </w:r>
      <w:proofErr w:type="spellEnd"/>
      <w:r w:rsidRPr="00156B40">
        <w:t xml:space="preserve"> </w:t>
      </w:r>
      <w:proofErr w:type="spellStart"/>
      <w:r w:rsidRPr="00156B40">
        <w:t>(</w:t>
      </w:r>
      <w:r w:rsidR="00156B40">
        <w:t>6</w:t>
      </w:r>
      <w:r w:rsidRPr="00156B40">
        <w:t>0) jours</w:t>
      </w:r>
      <w:proofErr w:type="spellEnd"/>
      <w:r w:rsidRPr="00156B40">
        <w:t>.</w:t>
      </w:r>
    </w:p>
    <w:p w14:paraId="7FAABC1A" w14:textId="29AB3C91" w:rsidR="00A576DD" w:rsidRDefault="00000000">
      <w:r>
        <w:t xml:space="preserve">Si certaines offres comportent une durée d’engagement ferme (3, 6, 12 </w:t>
      </w:r>
      <w:proofErr w:type="spellStart"/>
      <w:r>
        <w:t>mois</w:t>
      </w:r>
      <w:proofErr w:type="spellEnd"/>
      <w:r>
        <w:t xml:space="preserve"> </w:t>
      </w:r>
      <w:proofErr w:type="spellStart"/>
      <w:proofErr w:type="gramStart"/>
      <w:r>
        <w:t>ou</w:t>
      </w:r>
      <w:proofErr w:type="spellEnd"/>
      <w:proofErr w:type="gramEnd"/>
      <w:r>
        <w:t xml:space="preserve"> </w:t>
      </w:r>
      <w:proofErr w:type="spellStart"/>
      <w:r>
        <w:t>autre</w:t>
      </w:r>
      <w:r w:rsidR="00B40750">
        <w:t>la</w:t>
      </w:r>
      <w:proofErr w:type="spellEnd"/>
      <w:r w:rsidR="00B40750">
        <w:t xml:space="preserve"> </w:t>
      </w:r>
      <w:proofErr w:type="spellStart"/>
      <w:r w:rsidR="00B40750">
        <w:t>règle</w:t>
      </w:r>
      <w:proofErr w:type="spellEnd"/>
      <w:r w:rsidR="00B40750">
        <w:t xml:space="preserve"> est </w:t>
      </w:r>
      <w:proofErr w:type="spellStart"/>
      <w:r w:rsidR="00B40750">
        <w:t>indentique</w:t>
      </w:r>
      <w:proofErr w:type="spellEnd"/>
      <w:r w:rsidR="00B40750">
        <w:t xml:space="preserve"> soit un </w:t>
      </w:r>
      <w:proofErr w:type="spellStart"/>
      <w:r w:rsidR="00B40750" w:rsidRPr="00156B40">
        <w:t>préavis</w:t>
      </w:r>
      <w:proofErr w:type="spellEnd"/>
      <w:r w:rsidR="00B40750" w:rsidRPr="00156B40">
        <w:t xml:space="preserve"> </w:t>
      </w:r>
      <w:proofErr w:type="spellStart"/>
      <w:r w:rsidR="00B40750" w:rsidRPr="00156B40">
        <w:t>écrit</w:t>
      </w:r>
      <w:proofErr w:type="spellEnd"/>
      <w:r w:rsidR="00B40750" w:rsidRPr="00156B40">
        <w:t xml:space="preserve"> de </w:t>
      </w:r>
      <w:proofErr w:type="spellStart"/>
      <w:r w:rsidR="00B40750">
        <w:t>soixante</w:t>
      </w:r>
      <w:proofErr w:type="spellEnd"/>
      <w:r w:rsidR="00B40750" w:rsidRPr="00156B40">
        <w:t xml:space="preserve"> (</w:t>
      </w:r>
      <w:r w:rsidR="00B40750">
        <w:t>6</w:t>
      </w:r>
      <w:r w:rsidR="00B40750" w:rsidRPr="00156B40">
        <w:t xml:space="preserve">0) </w:t>
      </w:r>
      <w:proofErr w:type="spellStart"/>
      <w:r w:rsidR="00B40750" w:rsidRPr="00156B40">
        <w:t>jours</w:t>
      </w:r>
      <w:proofErr w:type="spellEnd"/>
      <w:r>
        <w:t>.</w:t>
      </w:r>
    </w:p>
    <w:p w14:paraId="53FF1C24" w14:textId="77777777" w:rsidR="00A576DD" w:rsidRDefault="00000000">
      <w:r>
        <w:t>Le Client demeure responsable des informations, offres, prix, promotions et contenus qu’il demande de publier ou qu’il valide. Le Prestataire ne garantit aucun nombre déterminé d’abonnés, de vues, de prospects, de ventes ou tout autre résultat commercial.</w:t>
      </w:r>
    </w:p>
    <w:p w14:paraId="7CE78417" w14:textId="77777777" w:rsidR="00A576DD" w:rsidRDefault="00000000">
      <w:pPr>
        <w:pStyle w:val="Titre1"/>
      </w:pPr>
      <w:r>
        <w:t>Sites internet – Hébergement – Nom de domaine – Maintenance</w:t>
      </w:r>
    </w:p>
    <w:p w14:paraId="58C35F97" w14:textId="77777777" w:rsidR="00A576DD" w:rsidRDefault="00000000">
      <w:r>
        <w:t>Le devis précise le périmètre fonctionnel du site, les contenus, les éventuelles intégrations et les modalités relatives à l’hébergement, au nom de domaine et à la maintenance.</w:t>
      </w:r>
    </w:p>
    <w:p w14:paraId="5A36F9CC" w14:textId="7564228E" w:rsidR="00A576DD" w:rsidRDefault="00000000">
      <w:r>
        <w:t xml:space="preserve">L’hébergement, le nom de domaine et la maintenance peuvent être gérés directement par le Client ou confiés au Prestataire selon le devis. Si </w:t>
      </w:r>
      <w:proofErr w:type="spellStart"/>
      <w:r>
        <w:t>ces</w:t>
      </w:r>
      <w:proofErr w:type="spellEnd"/>
      <w:r>
        <w:t xml:space="preserve"> </w:t>
      </w:r>
      <w:proofErr w:type="spellStart"/>
      <w:r>
        <w:t>éléments</w:t>
      </w:r>
      <w:proofErr w:type="spellEnd"/>
      <w:r>
        <w:t xml:space="preserve"> </w:t>
      </w:r>
      <w:proofErr w:type="spellStart"/>
      <w:r>
        <w:t>sont</w:t>
      </w:r>
      <w:proofErr w:type="spellEnd"/>
      <w:r>
        <w:t xml:space="preserve"> </w:t>
      </w:r>
      <w:proofErr w:type="spellStart"/>
      <w:r>
        <w:t>gérés</w:t>
      </w:r>
      <w:proofErr w:type="spellEnd"/>
      <w:r>
        <w:t xml:space="preserve"> par le </w:t>
      </w:r>
      <w:proofErr w:type="spellStart"/>
      <w:r>
        <w:t>Prestataire</w:t>
      </w:r>
      <w:proofErr w:type="spellEnd"/>
      <w:r w:rsidR="00B40750">
        <w:t xml:space="preserve">, il </w:t>
      </w:r>
      <w:proofErr w:type="spellStart"/>
      <w:r w:rsidR="00B40750">
        <w:t>conviendra</w:t>
      </w:r>
      <w:proofErr w:type="spellEnd"/>
      <w:r w:rsidR="00B40750">
        <w:t xml:space="preserve"> de </w:t>
      </w:r>
      <w:proofErr w:type="spellStart"/>
      <w:r w:rsidR="00B40750">
        <w:t>l’indiquer</w:t>
      </w:r>
      <w:proofErr w:type="spellEnd"/>
      <w:r w:rsidR="00B40750">
        <w:t xml:space="preserve"> au devis </w:t>
      </w:r>
      <w:proofErr w:type="spellStart"/>
      <w:r w:rsidR="00B40750">
        <w:t>concernant</w:t>
      </w:r>
      <w:proofErr w:type="spellEnd"/>
      <w:r w:rsidR="00B40750">
        <w:t xml:space="preserve"> les abonnements (durée 1an, 2 </w:t>
      </w:r>
      <w:proofErr w:type="spellStart"/>
      <w:r w:rsidR="00B40750">
        <w:t>ans</w:t>
      </w:r>
      <w:proofErr w:type="spellEnd"/>
      <w:r w:rsidR="00B40750">
        <w:t xml:space="preserve">, </w:t>
      </w:r>
      <w:proofErr w:type="spellStart"/>
      <w:r w:rsidR="00B40750">
        <w:t>ou</w:t>
      </w:r>
      <w:proofErr w:type="spellEnd"/>
      <w:r w:rsidR="00B40750">
        <w:t xml:space="preserve"> plus et </w:t>
      </w:r>
      <w:proofErr w:type="spellStart"/>
      <w:r w:rsidR="00B40750">
        <w:t>ou</w:t>
      </w:r>
      <w:proofErr w:type="spellEnd"/>
      <w:r w:rsidR="00B40750">
        <w:t xml:space="preserve"> </w:t>
      </w:r>
      <w:proofErr w:type="spellStart"/>
      <w:r w:rsidR="00B40750">
        <w:t>renouvelable</w:t>
      </w:r>
      <w:proofErr w:type="spellEnd"/>
      <w:r w:rsidR="00B40750">
        <w:t>)</w:t>
      </w:r>
      <w:r>
        <w:t>.</w:t>
      </w:r>
    </w:p>
    <w:p w14:paraId="0A19EE11" w14:textId="77777777" w:rsidR="00A576DD" w:rsidRDefault="00000000">
      <w:r>
        <w:t xml:space="preserve">Après paiement intégral des sommes dues au titre de la création, le site livré appartient au Client, sous réserve des droits attachés aux logiciels, CMS, extensions, polices, banques d’images, composants et autres éléments appartenant à des tiers </w:t>
      </w:r>
      <w:proofErr w:type="spellStart"/>
      <w:r>
        <w:t>ou</w:t>
      </w:r>
      <w:proofErr w:type="spellEnd"/>
      <w:r>
        <w:t xml:space="preserve"> </w:t>
      </w:r>
      <w:proofErr w:type="spellStart"/>
      <w:r>
        <w:t>préexistants</w:t>
      </w:r>
      <w:proofErr w:type="spellEnd"/>
      <w:r>
        <w:t xml:space="preserve"> au </w:t>
      </w:r>
      <w:proofErr w:type="spellStart"/>
      <w:r>
        <w:t>Prestataire</w:t>
      </w:r>
      <w:proofErr w:type="spellEnd"/>
      <w:r>
        <w:t>.</w:t>
      </w:r>
    </w:p>
    <w:p w14:paraId="65BC284B" w14:textId="3F00447E" w:rsidR="003F3E3E" w:rsidRDefault="003F3E3E">
      <w:r>
        <w:t xml:space="preserve">La </w:t>
      </w:r>
      <w:proofErr w:type="spellStart"/>
      <w:r>
        <w:t>propriété</w:t>
      </w:r>
      <w:proofErr w:type="spellEnd"/>
      <w:r>
        <w:t xml:space="preserve"> du site est </w:t>
      </w:r>
      <w:proofErr w:type="spellStart"/>
      <w:r>
        <w:t>transféré</w:t>
      </w:r>
      <w:proofErr w:type="spellEnd"/>
      <w:r>
        <w:t xml:space="preserve"> par le </w:t>
      </w:r>
      <w:proofErr w:type="spellStart"/>
      <w:r>
        <w:t>Prestataire</w:t>
      </w:r>
      <w:proofErr w:type="spellEnd"/>
      <w:r>
        <w:t xml:space="preserve">, </w:t>
      </w:r>
      <w:proofErr w:type="spellStart"/>
      <w:r>
        <w:t>une</w:t>
      </w:r>
      <w:proofErr w:type="spellEnd"/>
      <w:r>
        <w:t xml:space="preserve"> </w:t>
      </w:r>
      <w:proofErr w:type="spellStart"/>
      <w:r>
        <w:t>fois</w:t>
      </w:r>
      <w:proofErr w:type="spellEnd"/>
      <w:r>
        <w:t xml:space="preserve"> la mission </w:t>
      </w:r>
      <w:proofErr w:type="spellStart"/>
      <w:r>
        <w:t>réalisése</w:t>
      </w:r>
      <w:proofErr w:type="spellEnd"/>
      <w:r>
        <w:t xml:space="preserve">. </w:t>
      </w:r>
      <w:proofErr w:type="spellStart"/>
      <w:r>
        <w:t>L’agence</w:t>
      </w:r>
      <w:proofErr w:type="spellEnd"/>
      <w:r>
        <w:t xml:space="preserve"> </w:t>
      </w:r>
      <w:proofErr w:type="spellStart"/>
      <w:r>
        <w:t>restera</w:t>
      </w:r>
      <w:proofErr w:type="spellEnd"/>
      <w:r>
        <w:t xml:space="preserve"> disponible et se reserve un droit </w:t>
      </w:r>
      <w:proofErr w:type="spellStart"/>
      <w:r>
        <w:t>d’accès</w:t>
      </w:r>
      <w:proofErr w:type="spellEnd"/>
      <w:r>
        <w:t xml:space="preserve"> </w:t>
      </w:r>
      <w:proofErr w:type="spellStart"/>
      <w:r>
        <w:t>en</w:t>
      </w:r>
      <w:proofErr w:type="spellEnd"/>
      <w:r>
        <w:t xml:space="preserve"> </w:t>
      </w:r>
      <w:proofErr w:type="spellStart"/>
      <w:r>
        <w:t>cas</w:t>
      </w:r>
      <w:proofErr w:type="spellEnd"/>
      <w:r>
        <w:t xml:space="preserve"> de mises à jour, nouveau </w:t>
      </w:r>
      <w:proofErr w:type="spellStart"/>
      <w:proofErr w:type="gramStart"/>
      <w:r>
        <w:t>développement</w:t>
      </w:r>
      <w:proofErr w:type="spellEnd"/>
      <w:r>
        <w:t>,…</w:t>
      </w:r>
      <w:proofErr w:type="gramEnd"/>
      <w:r>
        <w:t xml:space="preserve"> sous reserve d’un devis </w:t>
      </w:r>
      <w:proofErr w:type="spellStart"/>
      <w:r>
        <w:t>complémentaire</w:t>
      </w:r>
      <w:proofErr w:type="spellEnd"/>
      <w:r>
        <w:t>.</w:t>
      </w:r>
    </w:p>
    <w:p w14:paraId="1FCEA552" w14:textId="6A0D42F4" w:rsidR="00A576DD" w:rsidRDefault="00000000">
      <w:r>
        <w:t xml:space="preserve">La maintenance, les mises à jour, </w:t>
      </w:r>
      <w:proofErr w:type="spellStart"/>
      <w:r>
        <w:t>sauvegardes</w:t>
      </w:r>
      <w:proofErr w:type="spellEnd"/>
      <w:r>
        <w:t xml:space="preserve"> et </w:t>
      </w:r>
      <w:proofErr w:type="spellStart"/>
      <w:r>
        <w:t>évolutions</w:t>
      </w:r>
      <w:proofErr w:type="spellEnd"/>
      <w:r>
        <w:t xml:space="preserve"> ne </w:t>
      </w:r>
      <w:proofErr w:type="spellStart"/>
      <w:r>
        <w:t>sont</w:t>
      </w:r>
      <w:proofErr w:type="spellEnd"/>
      <w:r>
        <w:t xml:space="preserve"> comprises </w:t>
      </w:r>
      <w:proofErr w:type="spellStart"/>
      <w:r>
        <w:t>que</w:t>
      </w:r>
      <w:proofErr w:type="spellEnd"/>
      <w:r>
        <w:t xml:space="preserve"> </w:t>
      </w:r>
      <w:proofErr w:type="spellStart"/>
      <w:r>
        <w:t>lorsqu’elles</w:t>
      </w:r>
      <w:proofErr w:type="spellEnd"/>
      <w:r>
        <w:t xml:space="preserve"> </w:t>
      </w:r>
      <w:proofErr w:type="spellStart"/>
      <w:r>
        <w:t>sont</w:t>
      </w:r>
      <w:proofErr w:type="spellEnd"/>
      <w:r>
        <w:t xml:space="preserve"> </w:t>
      </w:r>
      <w:proofErr w:type="spellStart"/>
      <w:r>
        <w:t>expressément</w:t>
      </w:r>
      <w:proofErr w:type="spellEnd"/>
      <w:r>
        <w:t xml:space="preserve"> prévues au devis.</w:t>
      </w:r>
    </w:p>
    <w:p w14:paraId="55A8F588" w14:textId="77777777" w:rsidR="00A576DD" w:rsidRDefault="00000000">
      <w:pPr>
        <w:pStyle w:val="Titre1"/>
      </w:pPr>
      <w:r>
        <w:t>Propriété intellectuelle et droit d’auteur</w:t>
      </w:r>
    </w:p>
    <w:p w14:paraId="4DE04BD4" w14:textId="77777777" w:rsidR="00A576DD" w:rsidRDefault="00000000">
      <w:r>
        <w:t>Sous réserve du paiement intégral des sommes dues</w:t>
      </w:r>
      <w:r w:rsidRPr="00B40750">
        <w:t>, le Prestataire cède au Client, pour les créations originales réalisées</w:t>
      </w:r>
      <w:r>
        <w:t xml:space="preserve"> spécifiquement dans le cadre de la commande et identifiées au devis, les droits patrimoniaux nécessaires à leur exploitation.</w:t>
      </w:r>
    </w:p>
    <w:p w14:paraId="30C9F3A9" w14:textId="77777777" w:rsidR="00A576DD" w:rsidRDefault="00000000">
      <w:r>
        <w:t>La cession comprend, sauf disposition différente au devis, le droit de reproduction sur supports papier et numériques ; le droit de représentation et de diffusion sur le site internet, les réseaux sociaux et les supports commerciaux, publicitaires et institutionnels du Client ; ainsi que le droit d’adaptation nécessaire aux changements de formats et adaptations techniques, sous réserve du respect du droit moral de l’auteur.</w:t>
      </w:r>
    </w:p>
    <w:p w14:paraId="4E956699" w14:textId="77777777" w:rsidR="00A576DD" w:rsidRDefault="00000000">
      <w:r>
        <w:t>Sauf limitation particulière prévue au devis, cette cession est consentie pour les besoins de communication et de promotion de l’activité du Client, pour le monde entier et pour toute la durée légale de protection des droits concernés.</w:t>
      </w:r>
    </w:p>
    <w:p w14:paraId="5EB1D3E2" w14:textId="77777777" w:rsidR="00A576DD" w:rsidRDefault="00000000">
      <w:r>
        <w:t xml:space="preserve">La cession ne </w:t>
      </w:r>
      <w:proofErr w:type="spellStart"/>
      <w:r>
        <w:t>porte</w:t>
      </w:r>
      <w:proofErr w:type="spellEnd"/>
      <w:r>
        <w:t xml:space="preserve"> pas sur les méthodes, savoir-faire, gabarits, outils, créations antérieures, logiciels, codes, composants, polices, photographies, banques d’images ou ressources appartenant à des tiers, qui restent soumis à leurs droits et licences propres.</w:t>
      </w:r>
    </w:p>
    <w:p w14:paraId="671A5BDE" w14:textId="77777777" w:rsidR="00A576DD" w:rsidRDefault="00000000">
      <w:pPr>
        <w:pStyle w:val="Titre1"/>
      </w:pPr>
      <w:r>
        <w:t>Références commerciales</w:t>
      </w:r>
    </w:p>
    <w:p w14:paraId="79433A86" w14:textId="77777777" w:rsidR="00A576DD" w:rsidRDefault="00000000">
      <w:r>
        <w:t>Sauf opposition écrite du Client, le Prestataire pourra mentionner le nom, la marque ou le logo du Client et présenter les réalisations rendues publiques dans son portfolio, son site internet, ses réseaux sociaux ou ses supports de présentation, uniquement à titre de référence professionnelle.</w:t>
      </w:r>
    </w:p>
    <w:p w14:paraId="794785FE" w14:textId="77777777" w:rsidR="00A576DD" w:rsidRDefault="00000000">
      <w:pPr>
        <w:pStyle w:val="Titre1"/>
      </w:pPr>
      <w:proofErr w:type="spellStart"/>
      <w:r>
        <w:t>Confidentialité</w:t>
      </w:r>
      <w:proofErr w:type="spellEnd"/>
    </w:p>
    <w:p w14:paraId="47EC4A53" w14:textId="77777777" w:rsidR="00A576DD" w:rsidRDefault="00000000">
      <w:r>
        <w:t>Chaque partie s’engage à conserver confidentiels les documents, informations, accès, données et éléments non publics dont elle a connaissance dans le cadre de la mission et à ne les utiliser que pour son exécution. Cette obligation ne s’applique pas aux informations déjà publiques, légitimement connues auparavant ou dont la divulgation est imposée par la loi ou une autorité compétente.</w:t>
      </w:r>
    </w:p>
    <w:p w14:paraId="4EEC1F1A" w14:textId="77777777" w:rsidR="00A576DD" w:rsidRDefault="00000000">
      <w:pPr>
        <w:pStyle w:val="Titre1"/>
      </w:pPr>
      <w:r>
        <w:lastRenderedPageBreak/>
        <w:t>Sous-traitance et partenaires</w:t>
      </w:r>
    </w:p>
    <w:p w14:paraId="53721730" w14:textId="77777777" w:rsidR="00A576DD" w:rsidRDefault="00000000">
      <w:r>
        <w:t>Le Prestataire peut recourir à des partenaires ou sous-traitants spécialisés pour tout ou partie de la mission, sous sa responsabilité contractuelle vis-à-vis du Client. Les coûts de tiers non compris dans le devis initial font l’objet d’un accord préalable lorsqu’ils doivent être refacturés au Client.</w:t>
      </w:r>
    </w:p>
    <w:p w14:paraId="5AF0781C" w14:textId="77777777" w:rsidR="00A576DD" w:rsidRDefault="00000000">
      <w:pPr>
        <w:pStyle w:val="Titre1"/>
      </w:pPr>
      <w:r>
        <w:t>Données personnelles</w:t>
      </w:r>
    </w:p>
    <w:p w14:paraId="563CA4AF" w14:textId="77777777" w:rsidR="00A576DD" w:rsidRDefault="00000000">
      <w:r>
        <w:t>Chaque partie s’engage à respecter la réglementation applicable en matière de protection des données personnelles, notamment le RGPD.</w:t>
      </w:r>
    </w:p>
    <w:p w14:paraId="6F86B798" w14:textId="085062BB" w:rsidR="00A576DD" w:rsidRDefault="00000000">
      <w:r>
        <w:t xml:space="preserve">Responsable / contact données </w:t>
      </w:r>
      <w:proofErr w:type="spellStart"/>
      <w:r>
        <w:t>personnelles</w:t>
      </w:r>
      <w:proofErr w:type="spellEnd"/>
      <w:r>
        <w:t xml:space="preserve"> de </w:t>
      </w:r>
      <w:proofErr w:type="spellStart"/>
      <w:proofErr w:type="gramStart"/>
      <w:r>
        <w:t>l’agence</w:t>
      </w:r>
      <w:proofErr w:type="spellEnd"/>
      <w:r>
        <w:t xml:space="preserve"> :</w:t>
      </w:r>
      <w:proofErr w:type="gramEnd"/>
      <w:r w:rsidR="00592BFC">
        <w:t xml:space="preserve"> </w:t>
      </w:r>
      <w:proofErr w:type="spellStart"/>
      <w:r w:rsidR="00592BFC">
        <w:t>Mme</w:t>
      </w:r>
      <w:proofErr w:type="spellEnd"/>
      <w:r w:rsidR="00592BFC">
        <w:t xml:space="preserve"> ALLARD Juliette, </w:t>
      </w:r>
      <w:proofErr w:type="spellStart"/>
      <w:r w:rsidR="00592BFC">
        <w:t>dirigeant</w:t>
      </w:r>
      <w:r w:rsidR="003F3E3E">
        <w:t>e</w:t>
      </w:r>
      <w:proofErr w:type="spellEnd"/>
      <w:r w:rsidR="00592BFC">
        <w:t xml:space="preserve"> Comm Unique</w:t>
      </w:r>
      <w:r>
        <w:t>.</w:t>
      </w:r>
    </w:p>
    <w:p w14:paraId="1E3E433F" w14:textId="43FE3820" w:rsidR="00A576DD" w:rsidRDefault="00000000">
      <w:r>
        <w:t>Lorsque le Prestataire traite des données personnelles pour le compte du Client, notamment dans le cadre du community management, de l’emailing, de formulaires, de l’administration d’un site ou d’outils numériques, les parties complètent leurs engagements par une annexe ou des clauses de sous-</w:t>
      </w:r>
      <w:proofErr w:type="spellStart"/>
      <w:r>
        <w:t>traitance</w:t>
      </w:r>
      <w:proofErr w:type="spellEnd"/>
      <w:r>
        <w:t xml:space="preserve"> </w:t>
      </w:r>
      <w:proofErr w:type="spellStart"/>
      <w:r>
        <w:t>adaptées</w:t>
      </w:r>
      <w:proofErr w:type="spellEnd"/>
      <w:r>
        <w:t>.</w:t>
      </w:r>
      <w:r w:rsidR="003F3E3E">
        <w:t xml:space="preserve"> Le Client </w:t>
      </w:r>
      <w:proofErr w:type="spellStart"/>
      <w:r w:rsidR="003F3E3E">
        <w:t>donne</w:t>
      </w:r>
      <w:proofErr w:type="spellEnd"/>
      <w:r w:rsidR="003F3E3E">
        <w:t xml:space="preserve"> </w:t>
      </w:r>
      <w:proofErr w:type="spellStart"/>
      <w:r w:rsidR="003F3E3E">
        <w:t>accès</w:t>
      </w:r>
      <w:proofErr w:type="spellEnd"/>
      <w:r w:rsidR="003F3E3E">
        <w:t xml:space="preserve">, dans son cadre legal RGDP, à </w:t>
      </w:r>
      <w:proofErr w:type="spellStart"/>
      <w:r w:rsidR="003F3E3E">
        <w:t>ses</w:t>
      </w:r>
      <w:proofErr w:type="spellEnd"/>
      <w:r w:rsidR="003F3E3E">
        <w:t xml:space="preserve"> bases de données.</w:t>
      </w:r>
    </w:p>
    <w:p w14:paraId="55A699A2" w14:textId="77777777" w:rsidR="00A576DD" w:rsidRDefault="00000000">
      <w:pPr>
        <w:pStyle w:val="Titre1"/>
      </w:pPr>
      <w:r>
        <w:t>Responsabilité</w:t>
      </w:r>
    </w:p>
    <w:p w14:paraId="7360BC35" w14:textId="77777777" w:rsidR="00A576DD" w:rsidRDefault="00000000">
      <w:r>
        <w:t>Le Prestataire répond de la bonne exécution des prestations relevant de son périmètre, dans le cadre d’une obligation de moyens.</w:t>
      </w:r>
    </w:p>
    <w:p w14:paraId="61212DB8" w14:textId="77777777" w:rsidR="00A576DD" w:rsidRDefault="00000000">
      <w:r>
        <w:t>Sa responsabilité ne pourra être engagée pour les dommages résultant d’informations ou contenus erronés fournis ou validés par le Client, d’une utilisation non conforme des livrables, d’une modification réalisée par un tiers après livraison, ou d’un dysfonctionnement imputable à une plateforme, un hébergeur, un réseau social, un logiciel ou un prestataire tiers.</w:t>
      </w:r>
    </w:p>
    <w:p w14:paraId="50E3DE69" w14:textId="77777777" w:rsidR="00A576DD" w:rsidRDefault="00000000">
      <w:r>
        <w:t>Sauf engagement écrit contraire, aucune garantie n’est donnée quant à l’obtention d’un niveau de chiffre d’affaires, de référencement, de visibilité, d’audience, de conversion ou de résultat commercial.</w:t>
      </w:r>
    </w:p>
    <w:p w14:paraId="10F27633" w14:textId="77777777" w:rsidR="00A576DD" w:rsidRDefault="00000000">
      <w:pPr>
        <w:pStyle w:val="Titre1"/>
      </w:pPr>
      <w:r>
        <w:t xml:space="preserve">Suspension et </w:t>
      </w:r>
      <w:proofErr w:type="spellStart"/>
      <w:r>
        <w:t>résiliation</w:t>
      </w:r>
      <w:proofErr w:type="spellEnd"/>
    </w:p>
    <w:p w14:paraId="40AD32EE" w14:textId="77777777" w:rsidR="00A576DD" w:rsidRDefault="00000000">
      <w:r>
        <w:t xml:space="preserve">En cas de manquement grave de l’une des parties à ses obligations, l’autre partie pourra mettre fin à la prestation après mise en demeure écrite restée sans </w:t>
      </w:r>
      <w:r w:rsidRPr="003F3E3E">
        <w:t>effet pendant quinze (15) jours, sauf situation</w:t>
      </w:r>
      <w:r>
        <w:t xml:space="preserve"> justifiant une cessation immédiate conformément à la loi.</w:t>
      </w:r>
    </w:p>
    <w:p w14:paraId="4F87BB56" w14:textId="77777777" w:rsidR="00A576DD" w:rsidRDefault="00000000">
      <w:r>
        <w:t xml:space="preserve">Pour les prestations </w:t>
      </w:r>
      <w:r w:rsidRPr="003F3E3E">
        <w:t>récurrentes de community management, le préavis est de trente (30) jours sauf disposition</w:t>
      </w:r>
      <w:r>
        <w:t xml:space="preserve"> différente prévue au devis.</w:t>
      </w:r>
    </w:p>
    <w:p w14:paraId="252ABB25" w14:textId="77777777" w:rsidR="00A576DD" w:rsidRDefault="00000000">
      <w:pPr>
        <w:pStyle w:val="Titre1"/>
      </w:pPr>
      <w:r>
        <w:t>Force majeure</w:t>
      </w:r>
    </w:p>
    <w:p w14:paraId="735A394E" w14:textId="77777777" w:rsidR="00A576DD" w:rsidRDefault="00000000">
      <w:r>
        <w:t>Aucune partie ne pourra être tenue responsable d’un manquement ou retard directement causé par un événement présentant les caractéristiques de la force majeure au sens du droit français. Les obligations empêchées sont suspendues pendant la durée de l’événement.</w:t>
      </w:r>
    </w:p>
    <w:p w14:paraId="67554E62" w14:textId="77777777" w:rsidR="00A576DD" w:rsidRDefault="00000000">
      <w:pPr>
        <w:pStyle w:val="Titre1"/>
      </w:pPr>
      <w:r>
        <w:t>Droit applicable – Litiges</w:t>
      </w:r>
    </w:p>
    <w:p w14:paraId="4EACF8EA" w14:textId="77777777" w:rsidR="00A576DD" w:rsidRDefault="00000000">
      <w:r>
        <w:t>Les présentes CGV sont soumises au droit français. En cas de différend, les parties s’engagent à rechercher préalablement une solution amiable.</w:t>
      </w:r>
    </w:p>
    <w:p w14:paraId="5CD617C0" w14:textId="1DE7650A" w:rsidR="00A576DD" w:rsidRDefault="003F3E3E">
      <w:r>
        <w:t xml:space="preserve">Le </w:t>
      </w:r>
      <w:proofErr w:type="spellStart"/>
      <w:r w:rsidR="001B4147">
        <w:t>Prestataire</w:t>
      </w:r>
      <w:proofErr w:type="spellEnd"/>
      <w:r w:rsidR="001B4147">
        <w:t xml:space="preserve"> </w:t>
      </w:r>
      <w:proofErr w:type="spellStart"/>
      <w:r w:rsidR="001B4147">
        <w:t>s’engage</w:t>
      </w:r>
      <w:proofErr w:type="spellEnd"/>
      <w:r w:rsidR="001B4147">
        <w:t xml:space="preserve"> à </w:t>
      </w:r>
      <w:proofErr w:type="spellStart"/>
      <w:r w:rsidR="001B4147">
        <w:t>trouver</w:t>
      </w:r>
      <w:proofErr w:type="spellEnd"/>
      <w:r w:rsidR="001B4147">
        <w:t xml:space="preserve"> </w:t>
      </w:r>
      <w:proofErr w:type="spellStart"/>
      <w:r w:rsidR="001B4147">
        <w:t>une</w:t>
      </w:r>
      <w:proofErr w:type="spellEnd"/>
      <w:r w:rsidR="001B4147">
        <w:t xml:space="preserve"> solution </w:t>
      </w:r>
      <w:proofErr w:type="spellStart"/>
      <w:r w:rsidR="001B4147">
        <w:t>où</w:t>
      </w:r>
      <w:proofErr w:type="spellEnd"/>
      <w:r w:rsidR="001B4147">
        <w:t xml:space="preserve"> à faire </w:t>
      </w:r>
      <w:proofErr w:type="spellStart"/>
      <w:r w:rsidR="001B4147">
        <w:t>intervenir</w:t>
      </w:r>
      <w:proofErr w:type="spellEnd"/>
      <w:r w:rsidR="001B4147">
        <w:t xml:space="preserve"> un </w:t>
      </w:r>
      <w:proofErr w:type="spellStart"/>
      <w:r w:rsidR="001B4147">
        <w:t>médiateur</w:t>
      </w:r>
      <w:proofErr w:type="spellEnd"/>
      <w:r w:rsidR="001B4147">
        <w:t xml:space="preserve">, </w:t>
      </w:r>
      <w:proofErr w:type="spellStart"/>
      <w:r w:rsidR="001B4147">
        <w:t>qu’il</w:t>
      </w:r>
      <w:proofErr w:type="spellEnd"/>
      <w:r w:rsidR="001B4147">
        <w:t xml:space="preserve"> </w:t>
      </w:r>
      <w:proofErr w:type="spellStart"/>
      <w:r w:rsidR="001B4147">
        <w:t>choisira</w:t>
      </w:r>
      <w:proofErr w:type="spellEnd"/>
      <w:r w:rsidR="001B4147">
        <w:t xml:space="preserve">. Aux </w:t>
      </w:r>
      <w:proofErr w:type="spellStart"/>
      <w:r w:rsidR="001B4147">
        <w:t>quelles</w:t>
      </w:r>
      <w:proofErr w:type="spellEnd"/>
      <w:r w:rsidR="001B4147">
        <w:t xml:space="preserve"> </w:t>
      </w:r>
      <w:proofErr w:type="spellStart"/>
      <w:r w:rsidR="001B4147">
        <w:t>cas</w:t>
      </w:r>
      <w:proofErr w:type="spellEnd"/>
      <w:r w:rsidR="001B4147">
        <w:t xml:space="preserve">, </w:t>
      </w:r>
      <w:proofErr w:type="spellStart"/>
      <w:r w:rsidR="001B4147">
        <w:t>si</w:t>
      </w:r>
      <w:proofErr w:type="spellEnd"/>
      <w:r w:rsidR="001B4147">
        <w:t xml:space="preserve"> </w:t>
      </w:r>
      <w:proofErr w:type="spellStart"/>
      <w:r w:rsidR="001B4147">
        <w:t>aucune</w:t>
      </w:r>
      <w:proofErr w:type="spellEnd"/>
      <w:r w:rsidR="001B4147">
        <w:t xml:space="preserve"> solution </w:t>
      </w:r>
      <w:proofErr w:type="spellStart"/>
      <w:r w:rsidR="001B4147">
        <w:t>n’est</w:t>
      </w:r>
      <w:proofErr w:type="spellEnd"/>
      <w:r w:rsidR="001B4147">
        <w:t xml:space="preserve"> </w:t>
      </w:r>
      <w:proofErr w:type="spellStart"/>
      <w:r w:rsidR="001B4147">
        <w:t>trouver</w:t>
      </w:r>
      <w:proofErr w:type="spellEnd"/>
      <w:r w:rsidR="001B4147">
        <w:t xml:space="preserve"> entre le Client et le </w:t>
      </w:r>
      <w:proofErr w:type="spellStart"/>
      <w:r w:rsidR="001B4147">
        <w:t>Prestataire</w:t>
      </w:r>
      <w:proofErr w:type="spellEnd"/>
      <w:r w:rsidR="001B4147">
        <w:t xml:space="preserve">, il </w:t>
      </w:r>
      <w:proofErr w:type="spellStart"/>
      <w:r w:rsidR="001B4147">
        <w:t>conviendra</w:t>
      </w:r>
      <w:proofErr w:type="spellEnd"/>
      <w:r w:rsidR="001B4147">
        <w:t xml:space="preserve"> de se presenter </w:t>
      </w:r>
      <w:proofErr w:type="spellStart"/>
      <w:r w:rsidR="001B4147">
        <w:t>devant</w:t>
      </w:r>
      <w:proofErr w:type="spellEnd"/>
      <w:r w:rsidR="001B4147">
        <w:t xml:space="preserve"> le t</w:t>
      </w:r>
      <w:r>
        <w:t xml:space="preserve">ribunal </w:t>
      </w:r>
      <w:r w:rsidR="001B4147">
        <w:t>de Rennes.</w:t>
      </w:r>
      <w:r>
        <w:t xml:space="preserve"> </w:t>
      </w:r>
    </w:p>
    <w:p w14:paraId="1C5A0C6D" w14:textId="77777777" w:rsidR="00A576DD" w:rsidRDefault="00000000">
      <w:pPr>
        <w:pStyle w:val="Titre1"/>
      </w:pPr>
      <w:r>
        <w:t>Date d’entrée en vigueur</w:t>
      </w:r>
    </w:p>
    <w:p w14:paraId="459B65BF" w14:textId="653A3096" w:rsidR="00A576DD" w:rsidRDefault="00000000">
      <w:r>
        <w:t xml:space="preserve">Les présentes CGV </w:t>
      </w:r>
      <w:proofErr w:type="spellStart"/>
      <w:r>
        <w:t>sont</w:t>
      </w:r>
      <w:proofErr w:type="spellEnd"/>
      <w:r>
        <w:t xml:space="preserve"> </w:t>
      </w:r>
      <w:proofErr w:type="spellStart"/>
      <w:r>
        <w:t>applicables</w:t>
      </w:r>
      <w:proofErr w:type="spellEnd"/>
      <w:r>
        <w:t xml:space="preserve"> à </w:t>
      </w:r>
      <w:proofErr w:type="spellStart"/>
      <w:r>
        <w:t>compter</w:t>
      </w:r>
      <w:proofErr w:type="spellEnd"/>
      <w:r>
        <w:t xml:space="preserve"> du </w:t>
      </w:r>
      <w:r w:rsidR="001B4147">
        <w:t>01/09/2026</w:t>
      </w:r>
      <w:r>
        <w:t>. Elles annulent et remplacent toute version antérieure.</w:t>
      </w:r>
    </w:p>
    <w:sectPr w:rsidR="00A576DD" w:rsidSect="00034616">
      <w:headerReference w:type="default" r:id="rId9"/>
      <w:footerReference w:type="default" r:id="rId10"/>
      <w:pgSz w:w="12240" w:h="15840"/>
      <w:pgMar w:top="794" w:right="907" w:bottom="737" w:left="907"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3DF573" w14:textId="77777777" w:rsidR="00060B87" w:rsidRDefault="00060B87">
      <w:pPr>
        <w:spacing w:after="0" w:line="240" w:lineRule="auto"/>
      </w:pPr>
      <w:r>
        <w:separator/>
      </w:r>
    </w:p>
  </w:endnote>
  <w:endnote w:type="continuationSeparator" w:id="0">
    <w:p w14:paraId="3C51338F" w14:textId="77777777" w:rsidR="00060B87" w:rsidRDefault="00060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FD3CB" w14:textId="1A4643F6" w:rsidR="00A576DD" w:rsidRDefault="00592BFC">
    <w:pPr>
      <w:pStyle w:val="Pieddepage"/>
      <w:jc w:val="center"/>
    </w:pPr>
    <w:r>
      <w:rPr>
        <w:color w:val="5F5F5F"/>
        <w:sz w:val="13"/>
      </w:rPr>
      <w:t xml:space="preserve">SOCIETE COMM-UNIQUE • CONDITIONS GÉNÉRALES DE VENTE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BF1FC" w14:textId="77777777" w:rsidR="00060B87" w:rsidRDefault="00060B87">
      <w:pPr>
        <w:spacing w:after="0" w:line="240" w:lineRule="auto"/>
      </w:pPr>
      <w:r>
        <w:separator/>
      </w:r>
    </w:p>
  </w:footnote>
  <w:footnote w:type="continuationSeparator" w:id="0">
    <w:p w14:paraId="1842F954" w14:textId="77777777" w:rsidR="00060B87" w:rsidRDefault="00060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864387" w14:textId="77777777" w:rsidR="00A576DD" w:rsidRDefault="00A576DD">
    <w:pPr>
      <w:pStyle w:val="En-tte"/>
    </w:pPr>
  </w:p>
  <w:tbl>
    <w:tblPr>
      <w:tblW w:w="0" w:type="auto"/>
      <w:tblLayout w:type="fixed"/>
      <w:tblLook w:val="04A0" w:firstRow="1" w:lastRow="0" w:firstColumn="1" w:lastColumn="0" w:noHBand="0" w:noVBand="1"/>
    </w:tblPr>
    <w:tblGrid>
      <w:gridCol w:w="5046"/>
      <w:gridCol w:w="5046"/>
    </w:tblGrid>
    <w:tr w:rsidR="00A576DD" w14:paraId="15BDDF26" w14:textId="77777777">
      <w:tc>
        <w:tcPr>
          <w:tcW w:w="5046" w:type="dxa"/>
        </w:tcPr>
        <w:p w14:paraId="0F212AED" w14:textId="198D0A65" w:rsidR="00F15611" w:rsidRDefault="00F15611">
          <w:pPr>
            <w:rPr>
              <w:b/>
              <w:color w:val="E47A70"/>
              <w:sz w:val="34"/>
            </w:rPr>
          </w:pPr>
          <w:r>
            <w:rPr>
              <w:b/>
              <w:noProof/>
              <w:color w:val="E47A70"/>
              <w:sz w:val="34"/>
            </w:rPr>
            <w:drawing>
              <wp:anchor distT="0" distB="0" distL="114300" distR="114300" simplePos="0" relativeHeight="251658240" behindDoc="0" locked="0" layoutInCell="1" allowOverlap="1" wp14:anchorId="0D08BDF9" wp14:editId="60038D36">
                <wp:simplePos x="0" y="0"/>
                <wp:positionH relativeFrom="column">
                  <wp:posOffset>-19685</wp:posOffset>
                </wp:positionH>
                <wp:positionV relativeFrom="paragraph">
                  <wp:posOffset>-131445</wp:posOffset>
                </wp:positionV>
                <wp:extent cx="1013460" cy="953846"/>
                <wp:effectExtent l="0" t="0" r="0" b="0"/>
                <wp:wrapNone/>
                <wp:docPr id="2716436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43639" name="Image 271643639"/>
                        <pic:cNvPicPr/>
                      </pic:nvPicPr>
                      <pic:blipFill>
                        <a:blip r:embed="rId1"/>
                        <a:stretch>
                          <a:fillRect/>
                        </a:stretch>
                      </pic:blipFill>
                      <pic:spPr>
                        <a:xfrm>
                          <a:off x="0" y="0"/>
                          <a:ext cx="1013460" cy="953846"/>
                        </a:xfrm>
                        <a:prstGeom prst="rect">
                          <a:avLst/>
                        </a:prstGeom>
                      </pic:spPr>
                    </pic:pic>
                  </a:graphicData>
                </a:graphic>
                <wp14:sizeRelH relativeFrom="margin">
                  <wp14:pctWidth>0</wp14:pctWidth>
                </wp14:sizeRelH>
                <wp14:sizeRelV relativeFrom="margin">
                  <wp14:pctHeight>0</wp14:pctHeight>
                </wp14:sizeRelV>
              </wp:anchor>
            </w:drawing>
          </w:r>
        </w:p>
        <w:p w14:paraId="48523448" w14:textId="77777777" w:rsidR="00A576DD" w:rsidRDefault="00A576DD"/>
        <w:p w14:paraId="3AEFA78A" w14:textId="77777777" w:rsidR="00F15611" w:rsidRDefault="00F15611"/>
        <w:p w14:paraId="2ED98F8D" w14:textId="697366FD" w:rsidR="00F15611" w:rsidRDefault="00F15611"/>
      </w:tc>
      <w:tc>
        <w:tcPr>
          <w:tcW w:w="5046" w:type="dxa"/>
        </w:tcPr>
        <w:p w14:paraId="6B64D149" w14:textId="7997D0B8" w:rsidR="00A576DD" w:rsidRDefault="00F15611">
          <w:pPr>
            <w:jc w:val="right"/>
          </w:pPr>
          <w:r>
            <w:t xml:space="preserve">Conditions </w:t>
          </w:r>
          <w:r>
            <w:t>Générales de Vente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84918253">
    <w:abstractNumId w:val="8"/>
  </w:num>
  <w:num w:numId="2" w16cid:durableId="1612082129">
    <w:abstractNumId w:val="6"/>
  </w:num>
  <w:num w:numId="3" w16cid:durableId="1799762370">
    <w:abstractNumId w:val="5"/>
  </w:num>
  <w:num w:numId="4" w16cid:durableId="167405641">
    <w:abstractNumId w:val="4"/>
  </w:num>
  <w:num w:numId="5" w16cid:durableId="2138520094">
    <w:abstractNumId w:val="7"/>
  </w:num>
  <w:num w:numId="6" w16cid:durableId="716128859">
    <w:abstractNumId w:val="3"/>
  </w:num>
  <w:num w:numId="7" w16cid:durableId="473106500">
    <w:abstractNumId w:val="2"/>
  </w:num>
  <w:num w:numId="8" w16cid:durableId="1864632448">
    <w:abstractNumId w:val="1"/>
  </w:num>
  <w:num w:numId="9" w16cid:durableId="16731002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0B87"/>
    <w:rsid w:val="0015074B"/>
    <w:rsid w:val="00156B40"/>
    <w:rsid w:val="001B4147"/>
    <w:rsid w:val="0029639D"/>
    <w:rsid w:val="002F2C69"/>
    <w:rsid w:val="00326C94"/>
    <w:rsid w:val="00326F90"/>
    <w:rsid w:val="003F3E3E"/>
    <w:rsid w:val="004424FE"/>
    <w:rsid w:val="00592BFC"/>
    <w:rsid w:val="005F2A48"/>
    <w:rsid w:val="009251C9"/>
    <w:rsid w:val="00A576DD"/>
    <w:rsid w:val="00AA1D8D"/>
    <w:rsid w:val="00B40750"/>
    <w:rsid w:val="00B47730"/>
    <w:rsid w:val="00CB0664"/>
    <w:rsid w:val="00CB4BED"/>
    <w:rsid w:val="00F02891"/>
    <w:rsid w:val="00F15611"/>
    <w:rsid w:val="00FA3D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DCB5C7"/>
  <w14:defaultImageDpi w14:val="300"/>
  <w15:docId w15:val="{7483B4F4-719F-403E-B641-D1FA717B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6"/>
    </w:rPr>
  </w:style>
  <w:style w:type="paragraph" w:styleId="Titre1">
    <w:name w:val="heading 1"/>
    <w:basedOn w:val="Normal"/>
    <w:next w:val="Normal"/>
    <w:link w:val="Titre1Car"/>
    <w:uiPriority w:val="9"/>
    <w:qFormat/>
    <w:rsid w:val="00FC693F"/>
    <w:pPr>
      <w:keepNext/>
      <w:keepLines/>
      <w:spacing w:before="120" w:after="40"/>
      <w:outlineLvl w:val="0"/>
    </w:pPr>
    <w:rPr>
      <w:rFonts w:asciiTheme="majorHAnsi" w:eastAsiaTheme="majorEastAsia" w:hAnsiTheme="majorHAnsi" w:cstheme="majorBidi"/>
      <w:b/>
      <w:bCs/>
      <w:color w:val="35182F"/>
      <w:sz w:val="22"/>
      <w:szCs w:val="28"/>
    </w:rPr>
  </w:style>
  <w:style w:type="paragraph" w:styleId="Titre2">
    <w:name w:val="heading 2"/>
    <w:basedOn w:val="Normal"/>
    <w:next w:val="Normal"/>
    <w:link w:val="Titre2Car"/>
    <w:uiPriority w:val="9"/>
    <w:unhideWhenUsed/>
    <w:qFormat/>
    <w:rsid w:val="00FC693F"/>
    <w:pPr>
      <w:keepNext/>
      <w:keepLines/>
      <w:spacing w:before="120" w:after="40"/>
      <w:outlineLvl w:val="1"/>
    </w:pPr>
    <w:rPr>
      <w:rFonts w:asciiTheme="majorHAnsi" w:eastAsiaTheme="majorEastAsia" w:hAnsiTheme="majorHAnsi" w:cstheme="majorBidi"/>
      <w:b/>
      <w:bCs/>
      <w:color w:val="35182F"/>
      <w:sz w:val="19"/>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F15611"/>
    <w:rPr>
      <w:color w:val="0000FF" w:themeColor="hyperlink"/>
      <w:u w:val="single"/>
    </w:rPr>
  </w:style>
  <w:style w:type="character" w:styleId="Mentionnonrsolue">
    <w:name w:val="Unresolved Mention"/>
    <w:basedOn w:val="Policepardfaut"/>
    <w:uiPriority w:val="99"/>
    <w:semiHidden/>
    <w:unhideWhenUsed/>
    <w:rsid w:val="00F15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uniqu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1841</Words>
  <Characters>10128</Characters>
  <Application>Microsoft Office Word</Application>
  <DocSecurity>0</DocSecurity>
  <Lines>84</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Juliette Allard</cp:lastModifiedBy>
  <cp:revision>2</cp:revision>
  <dcterms:created xsi:type="dcterms:W3CDTF">2026-10-01T19:15:00Z</dcterms:created>
  <dcterms:modified xsi:type="dcterms:W3CDTF">2026-10-01T19:15:00Z</dcterms:modified>
  <cp:category/>
</cp:coreProperties>
</file>